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B3784C" w:rsidRPr="000B4FA7" w14:paraId="3FEDBF3B" w14:textId="77777777" w:rsidTr="00960B3A">
        <w:tc>
          <w:tcPr>
            <w:tcW w:w="4672" w:type="dxa"/>
            <w:shd w:val="clear" w:color="auto" w:fill="auto"/>
          </w:tcPr>
          <w:p w14:paraId="4CA85CA3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71F6AE55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1F8AD9E8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2CD669D5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38A6CDF9" w14:textId="77777777" w:rsidR="00B3784C" w:rsidRPr="00C813DF" w:rsidRDefault="00B3784C" w:rsidP="00960B3A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723888C5" w14:textId="77777777" w:rsidR="00B3784C" w:rsidRPr="00C813DF" w:rsidRDefault="00B3784C" w:rsidP="00960B3A">
            <w:pPr>
              <w:jc w:val="center"/>
              <w:rPr>
                <w:b/>
                <w:kern w:val="2"/>
              </w:rPr>
            </w:pPr>
          </w:p>
          <w:p w14:paraId="7DE3DA0F" w14:textId="77777777" w:rsidR="00B3784C" w:rsidRPr="000B4FA7" w:rsidRDefault="00B3784C" w:rsidP="00960B3A">
            <w:pPr>
              <w:jc w:val="center"/>
              <w:rPr>
                <w:b/>
                <w:bCs/>
                <w:kern w:val="28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83" w:type="dxa"/>
            <w:shd w:val="clear" w:color="auto" w:fill="auto"/>
          </w:tcPr>
          <w:p w14:paraId="29317241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68F8E461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2F5E42FE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</w:t>
            </w:r>
            <w:r>
              <w:rPr>
                <w:b/>
                <w:kern w:val="2"/>
              </w:rPr>
              <w:t>Э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  <w:bookmarkStart w:id="0" w:name="_GoBack"/>
            <w:bookmarkEnd w:id="0"/>
          </w:p>
          <w:p w14:paraId="4E3CD760" w14:textId="77777777" w:rsidR="00B3784C" w:rsidRPr="00C813DF" w:rsidRDefault="00B3784C" w:rsidP="00960B3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0F1F5432" w14:textId="77777777" w:rsidR="00B3784C" w:rsidRPr="000B4FA7" w:rsidRDefault="00B3784C" w:rsidP="00960B3A">
            <w:pPr>
              <w:jc w:val="center"/>
              <w:rPr>
                <w:b/>
                <w:bCs/>
                <w:kern w:val="28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2968ACE0" w14:textId="2C6644D2" w:rsidR="008F5BC4" w:rsidRDefault="008F5BC4" w:rsidP="008F5B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FBCE006" w14:textId="77777777" w:rsidR="008F5BC4" w:rsidRDefault="008F5BC4" w:rsidP="008F5BC4">
      <w:pPr>
        <w:jc w:val="center"/>
      </w:pPr>
    </w:p>
    <w:p w14:paraId="7BEB0710" w14:textId="3A04F9F8" w:rsidR="008F5BC4" w:rsidRPr="00413B57" w:rsidRDefault="008F5BC4" w:rsidP="008F5BC4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33445">
        <w:rPr>
          <w:rFonts w:ascii="Times New Roman" w:hAnsi="Times New Roman"/>
          <w:sz w:val="28"/>
          <w:szCs w:val="28"/>
        </w:rPr>
        <w:t>01 марта</w:t>
      </w:r>
      <w:r>
        <w:rPr>
          <w:rFonts w:ascii="Times New Roman" w:hAnsi="Times New Roman"/>
          <w:sz w:val="28"/>
          <w:szCs w:val="28"/>
        </w:rPr>
        <w:t xml:space="preserve"> 2022 года № </w:t>
      </w:r>
      <w:r w:rsidR="00B3344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BF6DF1C" w14:textId="68D9EC77" w:rsidR="008F5BC4" w:rsidRDefault="008F5BC4"/>
    <w:p w14:paraId="516A9A7E" w14:textId="77777777" w:rsidR="008F5BC4" w:rsidRDefault="008F5BC4" w:rsidP="008F5BC4">
      <w:pPr>
        <w:pStyle w:val="a4"/>
        <w:rPr>
          <w:sz w:val="26"/>
          <w:szCs w:val="26"/>
        </w:rPr>
      </w:pPr>
    </w:p>
    <w:p w14:paraId="56017EFE" w14:textId="0DE00EB1" w:rsidR="008F5BC4" w:rsidRDefault="008F5BC4" w:rsidP="008F5BC4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формы проверочного листа, применяемого при осуществлении муниципального жилищного контроля на территории </w:t>
      </w:r>
      <w:r w:rsidR="007F1FE6">
        <w:rPr>
          <w:sz w:val="26"/>
          <w:szCs w:val="26"/>
        </w:rPr>
        <w:t>Шелангерского</w:t>
      </w:r>
      <w:r>
        <w:rPr>
          <w:sz w:val="26"/>
          <w:szCs w:val="26"/>
        </w:rPr>
        <w:t xml:space="preserve"> сельского поселения</w:t>
      </w:r>
    </w:p>
    <w:p w14:paraId="1271C313" w14:textId="77777777" w:rsidR="008F5BC4" w:rsidRDefault="008F5BC4" w:rsidP="008F5BC4">
      <w:pPr>
        <w:ind w:firstLine="720"/>
        <w:jc w:val="both"/>
      </w:pPr>
    </w:p>
    <w:p w14:paraId="3256E2FB" w14:textId="2DA51F01" w:rsidR="008F5BC4" w:rsidRDefault="008F5BC4" w:rsidP="008F5BC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6"/>
          <w:szCs w:val="26"/>
        </w:rPr>
        <w:t xml:space="preserve">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proofErr w:type="spellStart"/>
      <w:r>
        <w:rPr>
          <w:sz w:val="26"/>
          <w:szCs w:val="26"/>
        </w:rPr>
        <w:t>Шелангекрского</w:t>
      </w:r>
      <w:proofErr w:type="spellEnd"/>
      <w:r>
        <w:rPr>
          <w:sz w:val="26"/>
          <w:szCs w:val="26"/>
        </w:rPr>
        <w:t xml:space="preserve"> сельского поселения, Шелангерская сельская администрация</w:t>
      </w:r>
    </w:p>
    <w:p w14:paraId="4A4E9777" w14:textId="77777777" w:rsidR="008F5BC4" w:rsidRDefault="008F5BC4" w:rsidP="008F5BC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14:paraId="441599BB" w14:textId="77777777" w:rsidR="008F5BC4" w:rsidRDefault="008F5BC4" w:rsidP="008F5BC4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14:paraId="0BB76B2F" w14:textId="77777777" w:rsidR="008F5BC4" w:rsidRDefault="008F5BC4" w:rsidP="008F5BC4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14:paraId="1697B228" w14:textId="0C559704" w:rsidR="008F5BC4" w:rsidRDefault="008F5BC4" w:rsidP="008F5BC4">
      <w:pPr>
        <w:pStyle w:val="a4"/>
        <w:ind w:firstLine="708"/>
        <w:jc w:val="both"/>
        <w:rPr>
          <w:b w:val="0"/>
          <w:i/>
          <w:sz w:val="26"/>
          <w:szCs w:val="26"/>
        </w:rPr>
      </w:pPr>
      <w:r>
        <w:rPr>
          <w:sz w:val="26"/>
          <w:szCs w:val="26"/>
        </w:rPr>
        <w:t> </w:t>
      </w:r>
      <w:r>
        <w:rPr>
          <w:b w:val="0"/>
          <w:sz w:val="26"/>
          <w:szCs w:val="26"/>
        </w:rPr>
        <w:t>1. Утвердить форму проверочного листа, применяемого при осуществлении муниципального жилищного контроля на территории Шелангерского сельского поселения (прилагается).</w:t>
      </w:r>
    </w:p>
    <w:p w14:paraId="549A7854" w14:textId="77777777" w:rsidR="008F5BC4" w:rsidRDefault="008F5BC4" w:rsidP="008F5BC4">
      <w:pPr>
        <w:pStyle w:val="a4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к акту проверки соблюдения жилищного законодательства.</w:t>
      </w:r>
    </w:p>
    <w:p w14:paraId="45071983" w14:textId="66EB1F2A" w:rsidR="008F5BC4" w:rsidRDefault="008F5BC4" w:rsidP="008F5BC4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3. </w:t>
      </w:r>
      <w:r>
        <w:rPr>
          <w:sz w:val="27"/>
          <w:szCs w:val="27"/>
        </w:rPr>
        <w:t xml:space="preserve">Настоящее постановление подлежит обнародованию и </w:t>
      </w:r>
      <w:r>
        <w:rPr>
          <w:bCs/>
          <w:sz w:val="27"/>
          <w:szCs w:val="27"/>
        </w:rPr>
        <w:t>размещению на официальном сайте администрации Звениговского муниципального района, странице Шелангерского сельского поселения в информационно-телекоммуникационной сети «Интернет».</w:t>
      </w:r>
    </w:p>
    <w:p w14:paraId="3C6A9F1E" w14:textId="77777777" w:rsidR="008F5BC4" w:rsidRDefault="008F5BC4" w:rsidP="008F5BC4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eastAsia="Times New Roman"/>
          <w:sz w:val="26"/>
          <w:szCs w:val="26"/>
        </w:rPr>
        <w:t xml:space="preserve">      4. Настоящее постановление вступает в силу с 01.03.2022 года.</w:t>
      </w:r>
    </w:p>
    <w:p w14:paraId="61670448" w14:textId="49F3DBF1" w:rsidR="008F5BC4" w:rsidRDefault="008F5BC4" w:rsidP="00B33445">
      <w:pPr>
        <w:shd w:val="clear" w:color="auto" w:fill="FFFFFF"/>
        <w:ind w:left="-567" w:hanging="426"/>
        <w:jc w:val="both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5. Контроль за исполнением настоящего постановления возложить на </w:t>
      </w:r>
      <w:r w:rsidR="00B33445">
        <w:rPr>
          <w:rFonts w:eastAsia="Times New Roman"/>
          <w:sz w:val="26"/>
          <w:szCs w:val="26"/>
        </w:rPr>
        <w:t>ведущего</w:t>
      </w:r>
      <w:r>
        <w:rPr>
          <w:rFonts w:eastAsia="Times New Roman"/>
          <w:sz w:val="26"/>
          <w:szCs w:val="26"/>
        </w:rPr>
        <w:t xml:space="preserve"> специалиста администрации</w:t>
      </w:r>
    </w:p>
    <w:p w14:paraId="15BC02EC" w14:textId="77777777" w:rsidR="008F5BC4" w:rsidRDefault="008F5BC4" w:rsidP="008F5BC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14:paraId="0D99E9D7" w14:textId="68C8DF10" w:rsidR="008F5BC4" w:rsidRDefault="008F5BC4" w:rsidP="008F5BC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И.о. главы</w:t>
      </w:r>
    </w:p>
    <w:p w14:paraId="7E2F657D" w14:textId="29303187" w:rsidR="008F5BC4" w:rsidRDefault="008F5BC4" w:rsidP="008F5BC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Шелангерской сельской администрации                                                  Е.В. Васильева                                              </w:t>
      </w:r>
    </w:p>
    <w:p w14:paraId="7B555ED3" w14:textId="19835006" w:rsidR="008F5BC4" w:rsidRDefault="008F5BC4" w:rsidP="008F5BC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            </w:t>
      </w:r>
      <w:r>
        <w:rPr>
          <w:iCs/>
          <w:color w:val="000000"/>
        </w:rPr>
        <w:t xml:space="preserve">      </w:t>
      </w:r>
    </w:p>
    <w:p w14:paraId="14A08136" w14:textId="1343D287" w:rsidR="008F5BC4" w:rsidRDefault="008F5BC4" w:rsidP="008F5BC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</w:t>
      </w:r>
    </w:p>
    <w:p w14:paraId="0C8B17A4" w14:textId="77777777" w:rsidR="00067DEA" w:rsidRDefault="008F5BC4" w:rsidP="008F5BC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</w:t>
      </w:r>
    </w:p>
    <w:p w14:paraId="6C89A71E" w14:textId="6FECC91E" w:rsidR="008F5BC4" w:rsidRDefault="00067DEA" w:rsidP="008F5BC4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lastRenderedPageBreak/>
        <w:t xml:space="preserve">                                                                                                             </w:t>
      </w:r>
      <w:r w:rsidR="008F5BC4">
        <w:rPr>
          <w:iCs/>
          <w:color w:val="000000"/>
        </w:rPr>
        <w:t xml:space="preserve"> Приложение</w:t>
      </w:r>
    </w:p>
    <w:p w14:paraId="2D1AFBFC" w14:textId="63310D20" w:rsidR="008F5BC4" w:rsidRDefault="008F5BC4" w:rsidP="008F5BC4">
      <w:pPr>
        <w:jc w:val="center"/>
      </w:pPr>
      <w:r>
        <w:t xml:space="preserve">                                                                                      к постановлению </w:t>
      </w:r>
    </w:p>
    <w:p w14:paraId="7757DF36" w14:textId="2CEBB819" w:rsidR="008F5BC4" w:rsidRDefault="008F5BC4" w:rsidP="008F5BC4">
      <w:pPr>
        <w:jc w:val="center"/>
      </w:pPr>
      <w:r>
        <w:t xml:space="preserve">                                                                                       Шелангерской сельской администрации                                                                                        </w:t>
      </w:r>
    </w:p>
    <w:p w14:paraId="011B1162" w14:textId="7E03BCBA" w:rsidR="008F5BC4" w:rsidRDefault="008F5BC4" w:rsidP="008F5BC4">
      <w:pPr>
        <w:jc w:val="center"/>
      </w:pPr>
      <w:r>
        <w:t xml:space="preserve">                                                                 </w:t>
      </w:r>
      <w:r w:rsidR="007F1FE6">
        <w:t xml:space="preserve">                     </w:t>
      </w:r>
      <w:r>
        <w:t xml:space="preserve">  от </w:t>
      </w:r>
      <w:r w:rsidR="00B33445">
        <w:t>01.03.2022 г. № 11</w:t>
      </w:r>
    </w:p>
    <w:p w14:paraId="0CF26769" w14:textId="77777777" w:rsidR="008F5BC4" w:rsidRDefault="008F5BC4" w:rsidP="008F5BC4">
      <w:pPr>
        <w:pStyle w:val="a4"/>
        <w:jc w:val="right"/>
        <w:rPr>
          <w:szCs w:val="28"/>
        </w:rPr>
      </w:pPr>
    </w:p>
    <w:tbl>
      <w:tblPr>
        <w:tblStyle w:val="aa"/>
        <w:tblW w:w="9606" w:type="dxa"/>
        <w:tblInd w:w="0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8F5BC4" w14:paraId="2F9B47A5" w14:textId="77777777" w:rsidTr="008F5BC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A75CD8A" w14:textId="77777777" w:rsidR="008F5BC4" w:rsidRDefault="008F5BC4">
            <w:pPr>
              <w:pStyle w:val="a4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B1004" w14:textId="77777777" w:rsidR="008F5BC4" w:rsidRPr="00B33445" w:rsidRDefault="008F5BC4">
            <w:pPr>
              <w:jc w:val="both"/>
            </w:pPr>
            <w:r w:rsidRPr="00B33445">
              <w:t>QR-код</w:t>
            </w:r>
          </w:p>
          <w:p w14:paraId="5482302F" w14:textId="77777777" w:rsidR="008F5BC4" w:rsidRPr="00B33445" w:rsidRDefault="008F5BC4">
            <w:pPr>
              <w:jc w:val="both"/>
            </w:pPr>
            <w:r w:rsidRPr="00B33445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14:paraId="217F66E6" w14:textId="77777777" w:rsidR="008F5BC4" w:rsidRDefault="008F5BC4">
            <w:pPr>
              <w:pStyle w:val="a4"/>
              <w:jc w:val="both"/>
            </w:pPr>
            <w:r w:rsidRPr="00B33445">
              <w:rPr>
                <w:b w:val="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14:paraId="7318405B" w14:textId="77777777" w:rsidR="008F5BC4" w:rsidRDefault="008F5BC4" w:rsidP="008F5BC4">
      <w:pPr>
        <w:pStyle w:val="a4"/>
      </w:pPr>
    </w:p>
    <w:p w14:paraId="0469E4D7" w14:textId="77777777" w:rsidR="008F5BC4" w:rsidRDefault="008F5BC4" w:rsidP="008F5BC4">
      <w:pPr>
        <w:pStyle w:val="a4"/>
      </w:pPr>
      <w:r>
        <w:t>Форма</w:t>
      </w:r>
    </w:p>
    <w:p w14:paraId="6D7CB04B" w14:textId="164120FA" w:rsidR="008F5BC4" w:rsidRDefault="008F5BC4" w:rsidP="008F5BC4">
      <w:pPr>
        <w:pStyle w:val="a4"/>
      </w:pPr>
      <w:r>
        <w:t xml:space="preserve">проверочного листа, применяемого при осуществлении муниципального жилищного контроля на территории </w:t>
      </w:r>
      <w:r w:rsidR="007F1FE6">
        <w:t>Шелангерского</w:t>
      </w:r>
      <w:r>
        <w:t xml:space="preserve"> сельского поселения</w:t>
      </w:r>
    </w:p>
    <w:p w14:paraId="5B9AD695" w14:textId="77777777" w:rsidR="007F1FE6" w:rsidRDefault="007F1FE6" w:rsidP="008F5BC4">
      <w:pPr>
        <w:pStyle w:val="a4"/>
      </w:pPr>
    </w:p>
    <w:tbl>
      <w:tblPr>
        <w:tblW w:w="10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7"/>
        <w:gridCol w:w="4317"/>
      </w:tblGrid>
      <w:tr w:rsidR="008F5BC4" w14:paraId="324E37E3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232E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69851" w14:textId="1417A060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жилищный контроль на территории </w:t>
            </w:r>
            <w:r w:rsidR="007F1FE6">
              <w:rPr>
                <w:lang w:eastAsia="en-US"/>
              </w:rPr>
              <w:t>Шелангерского</w:t>
            </w:r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8F5BC4" w14:paraId="75CC5D06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DED8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C0D70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50ED8108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9921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45AD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03295A43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0013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BAF8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0F9797F4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60C1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Категория риска объекта контроля</w:t>
            </w:r>
          </w:p>
        </w:tc>
        <w:tc>
          <w:tcPr>
            <w:tcW w:w="4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4B09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6E870570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324C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F7277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N_____ от_______</w:t>
            </w:r>
          </w:p>
        </w:tc>
      </w:tr>
      <w:tr w:rsidR="008F5BC4" w14:paraId="2C22B3D4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7B18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26A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2280728A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99B7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Учетный номер контрольного мероприятия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AE92E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 _________ от___________</w:t>
            </w:r>
          </w:p>
        </w:tc>
      </w:tr>
      <w:tr w:rsidR="008F5BC4" w14:paraId="0D4AFDE9" w14:textId="77777777" w:rsidTr="00B3344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008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789B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</w:tbl>
    <w:p w14:paraId="10FB919D" w14:textId="69705226" w:rsidR="008F5BC4" w:rsidRDefault="008F5BC4" w:rsidP="008F5BC4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" w:name="sub_14"/>
      <w:r>
        <w:rPr>
          <w:rFonts w:ascii="Times New Roman" w:hAnsi="Times New Roman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150C5C64" w14:textId="77777777" w:rsidR="007F1FE6" w:rsidRPr="007F1FE6" w:rsidRDefault="007F1FE6" w:rsidP="007F1FE6">
      <w:pPr>
        <w:rPr>
          <w:lang w:eastAsia="en-US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3402"/>
        <w:gridCol w:w="708"/>
        <w:gridCol w:w="709"/>
        <w:gridCol w:w="1134"/>
        <w:gridCol w:w="851"/>
      </w:tblGrid>
      <w:tr w:rsidR="008F5BC4" w14:paraId="1B71679C" w14:textId="77777777" w:rsidTr="0035716D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1E0DEFD5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FE9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F398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DFAB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Ответы на вопросы</w:t>
            </w:r>
          </w:p>
        </w:tc>
      </w:tr>
      <w:tr w:rsidR="008F5BC4" w14:paraId="7121C20D" w14:textId="77777777" w:rsidTr="0035716D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7FE5" w14:textId="77777777" w:rsidR="008F5BC4" w:rsidRDefault="008F5BC4">
            <w:pPr>
              <w:spacing w:line="25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652E" w14:textId="77777777" w:rsidR="008F5BC4" w:rsidRDefault="008F5BC4">
            <w:pPr>
              <w:spacing w:line="25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929D" w14:textId="77777777" w:rsidR="008F5BC4" w:rsidRDefault="008F5BC4">
            <w:pPr>
              <w:spacing w:line="25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8971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B048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9A49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E471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8F5BC4" w14:paraId="11F4789F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686E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199B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по содержанию фундамента подвалов?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1A64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hyperlink r:id="rId4" w:history="1">
              <w:r>
                <w:rPr>
                  <w:rStyle w:val="a9"/>
                  <w:lang w:eastAsia="en-US"/>
                </w:rPr>
                <w:t>пункт 4.1.3</w:t>
              </w:r>
            </w:hyperlink>
            <w:r>
              <w:rPr>
                <w:lang w:eastAsia="en-US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21F4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6D40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016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50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0ABD63D4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1A07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71D3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по содержанию подвальных помещений?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5D7C" w14:textId="77777777" w:rsidR="008F5BC4" w:rsidRDefault="00B46C6C">
            <w:pPr>
              <w:pStyle w:val="a7"/>
              <w:spacing w:line="256" w:lineRule="auto"/>
              <w:rPr>
                <w:lang w:eastAsia="en-US"/>
              </w:rPr>
            </w:pPr>
            <w:hyperlink r:id="rId5" w:history="1">
              <w:r w:rsidR="008F5BC4">
                <w:rPr>
                  <w:rStyle w:val="a9"/>
                  <w:lang w:eastAsia="en-US"/>
                </w:rPr>
                <w:t>пункт 3.4.1-3.4.4</w:t>
              </w:r>
            </w:hyperlink>
            <w:r w:rsidR="008F5BC4">
              <w:rPr>
                <w:lang w:eastAsia="en-US"/>
              </w:rPr>
              <w:t xml:space="preserve">; </w:t>
            </w:r>
            <w:hyperlink r:id="rId6" w:history="1">
              <w:r w:rsidR="008F5BC4">
                <w:rPr>
                  <w:rStyle w:val="a9"/>
                  <w:lang w:eastAsia="en-US"/>
                </w:rPr>
                <w:t>4.1.15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982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F90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7FA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6B9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4B0D4805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6D78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69F0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F1C1" w14:textId="77777777" w:rsidR="008F5BC4" w:rsidRDefault="00B46C6C">
            <w:pPr>
              <w:pStyle w:val="a7"/>
              <w:spacing w:line="256" w:lineRule="auto"/>
              <w:rPr>
                <w:lang w:eastAsia="en-US"/>
              </w:rPr>
            </w:pPr>
            <w:hyperlink r:id="rId7" w:history="1">
              <w:r w:rsidR="008F5BC4">
                <w:rPr>
                  <w:rStyle w:val="a9"/>
                  <w:lang w:eastAsia="en-US"/>
                </w:rPr>
                <w:t>пункт 4.2.1.1-4.2.2.4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639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FA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60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14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443FA20A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CD7E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4744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FC81" w14:textId="77777777" w:rsidR="008F5BC4" w:rsidRDefault="00B46C6C">
            <w:pPr>
              <w:pStyle w:val="a7"/>
              <w:spacing w:line="256" w:lineRule="auto"/>
              <w:rPr>
                <w:lang w:eastAsia="en-US"/>
              </w:rPr>
            </w:pPr>
            <w:hyperlink r:id="rId8" w:history="1">
              <w:r w:rsidR="008F5BC4">
                <w:rPr>
                  <w:rStyle w:val="a9"/>
                  <w:lang w:eastAsia="en-US"/>
                </w:rPr>
                <w:t>пункт 4.2.3-4.2.3.17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3E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ED2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8C1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A0E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2A82A3AB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2323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D6D2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1FB6" w14:textId="77777777" w:rsidR="008F5BC4" w:rsidRDefault="00B46C6C">
            <w:pPr>
              <w:pStyle w:val="a7"/>
              <w:spacing w:line="256" w:lineRule="auto"/>
              <w:rPr>
                <w:lang w:eastAsia="en-US"/>
              </w:rPr>
            </w:pPr>
            <w:hyperlink r:id="rId9" w:history="1">
              <w:r w:rsidR="008F5BC4">
                <w:rPr>
                  <w:rStyle w:val="a9"/>
                  <w:lang w:eastAsia="en-US"/>
                </w:rPr>
                <w:t>пункт 4.3.1-4.3.7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8D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7CF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82E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777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212828C8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A5DE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322F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E45A" w14:textId="77777777" w:rsidR="008F5BC4" w:rsidRDefault="00B46C6C">
            <w:pPr>
              <w:pStyle w:val="a7"/>
              <w:spacing w:line="256" w:lineRule="auto"/>
              <w:rPr>
                <w:lang w:eastAsia="en-US"/>
              </w:rPr>
            </w:pPr>
            <w:hyperlink r:id="rId10" w:history="1">
              <w:r w:rsidR="008F5BC4">
                <w:rPr>
                  <w:rStyle w:val="a9"/>
                  <w:lang w:eastAsia="en-US"/>
                </w:rPr>
                <w:t>пункт 4.6.1.1-4.6.4.10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223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2B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300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82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56A54E82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455E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F047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B86C" w14:textId="77777777" w:rsidR="008F5BC4" w:rsidRDefault="00B46C6C">
            <w:pPr>
              <w:pStyle w:val="a7"/>
              <w:spacing w:line="256" w:lineRule="auto"/>
              <w:rPr>
                <w:lang w:eastAsia="en-US"/>
              </w:rPr>
            </w:pPr>
            <w:hyperlink r:id="rId11" w:history="1">
              <w:r w:rsidR="008F5BC4">
                <w:rPr>
                  <w:rStyle w:val="a9"/>
                  <w:lang w:eastAsia="en-US"/>
                </w:rPr>
                <w:t>пункт 4.8.1-4.8.13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EE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B54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CF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31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14202C3C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B34F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EA0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EA32" w14:textId="77777777" w:rsidR="008F5BC4" w:rsidRDefault="00B46C6C">
            <w:pPr>
              <w:pStyle w:val="a7"/>
              <w:spacing w:line="256" w:lineRule="auto"/>
              <w:rPr>
                <w:lang w:eastAsia="en-US"/>
              </w:rPr>
            </w:pPr>
            <w:hyperlink r:id="rId12" w:history="1">
              <w:r w:rsidR="008F5BC4">
                <w:rPr>
                  <w:rStyle w:val="a9"/>
                  <w:lang w:eastAsia="en-US"/>
                </w:rPr>
                <w:t>Пункт 3.2.2-3.2.18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13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592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F8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DC4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4F2969B8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C015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A7A5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1965" w14:textId="77777777" w:rsidR="008F5BC4" w:rsidRDefault="00B46C6C">
            <w:pPr>
              <w:pStyle w:val="a7"/>
              <w:spacing w:line="256" w:lineRule="auto"/>
              <w:rPr>
                <w:lang w:eastAsia="en-US"/>
              </w:rPr>
            </w:pPr>
            <w:hyperlink r:id="rId13" w:history="1">
              <w:r w:rsidR="008F5BC4">
                <w:rPr>
                  <w:rStyle w:val="a9"/>
                  <w:lang w:eastAsia="en-US"/>
                </w:rPr>
                <w:t>пункт 5.1.1-5.1.3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F0D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876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6054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3AEE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5B791379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8699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4B64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EA76" w14:textId="77777777" w:rsidR="008F5BC4" w:rsidRDefault="00B46C6C">
            <w:pPr>
              <w:pStyle w:val="a7"/>
              <w:spacing w:line="256" w:lineRule="auto"/>
              <w:rPr>
                <w:lang w:eastAsia="en-US"/>
              </w:rPr>
            </w:pPr>
            <w:hyperlink r:id="rId14" w:history="1">
              <w:r w:rsidR="008F5BC4">
                <w:rPr>
                  <w:rStyle w:val="a9"/>
                  <w:lang w:eastAsia="en-US"/>
                </w:rPr>
                <w:t>пункт 5.8.1-5.8.4</w:t>
              </w:r>
            </w:hyperlink>
            <w:r w:rsidR="008F5BC4">
              <w:rPr>
                <w:lang w:eastAsia="en-US"/>
              </w:rPr>
              <w:t xml:space="preserve">; </w:t>
            </w:r>
            <w:hyperlink r:id="rId15" w:history="1">
              <w:r w:rsidR="008F5BC4">
                <w:rPr>
                  <w:rStyle w:val="a9"/>
                  <w:lang w:eastAsia="en-US"/>
                </w:rPr>
                <w:t>5.8.6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501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14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51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3CDF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38848FD2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E857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3435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D6F4" w14:textId="77777777" w:rsidR="008F5BC4" w:rsidRDefault="00B46C6C">
            <w:pPr>
              <w:pStyle w:val="a7"/>
              <w:spacing w:line="256" w:lineRule="auto"/>
              <w:rPr>
                <w:lang w:eastAsia="en-US"/>
              </w:rPr>
            </w:pPr>
            <w:hyperlink r:id="rId16" w:history="1">
              <w:r w:rsidR="008F5BC4">
                <w:rPr>
                  <w:rStyle w:val="a9"/>
                  <w:lang w:eastAsia="en-US"/>
                </w:rPr>
                <w:t>пункт 2.6.2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8AA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C6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CD5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9C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1FA289D4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36AB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0D9E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правила уборки придомовой территории?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5BE3" w14:textId="77777777" w:rsidR="008F5BC4" w:rsidRDefault="00B46C6C">
            <w:pPr>
              <w:pStyle w:val="a7"/>
              <w:spacing w:line="256" w:lineRule="auto"/>
              <w:rPr>
                <w:lang w:eastAsia="en-US"/>
              </w:rPr>
            </w:pPr>
            <w:hyperlink r:id="rId17" w:history="1">
              <w:r w:rsidR="008F5BC4">
                <w:rPr>
                  <w:rStyle w:val="a9"/>
                  <w:lang w:eastAsia="en-US"/>
                </w:rPr>
                <w:t>пункт 3.6.1-3.6.9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61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76C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BF9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ABD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7785871F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4117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D63D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B58F" w14:textId="77777777" w:rsidR="008F5BC4" w:rsidRDefault="00B46C6C">
            <w:pPr>
              <w:pStyle w:val="a7"/>
              <w:spacing w:line="256" w:lineRule="auto"/>
              <w:rPr>
                <w:lang w:eastAsia="en-US"/>
              </w:rPr>
            </w:pPr>
            <w:hyperlink r:id="rId18" w:history="1">
              <w:r w:rsidR="008F5BC4">
                <w:rPr>
                  <w:rStyle w:val="a9"/>
                  <w:lang w:eastAsia="en-US"/>
                </w:rPr>
                <w:t>пункт 3.6.10-3.6.13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E8CB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64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F629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70F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  <w:tr w:rsidR="008F5BC4" w14:paraId="02551AD7" w14:textId="77777777" w:rsidTr="0035716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B6D5" w14:textId="77777777" w:rsidR="008F5BC4" w:rsidRDefault="008F5BC4">
            <w:pPr>
              <w:pStyle w:val="a6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EBE9" w14:textId="77777777" w:rsidR="008F5BC4" w:rsidRDefault="008F5BC4">
            <w:pPr>
              <w:pStyle w:val="a7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1E03" w14:textId="77777777" w:rsidR="008F5BC4" w:rsidRDefault="00B46C6C">
            <w:pPr>
              <w:pStyle w:val="a7"/>
              <w:spacing w:line="256" w:lineRule="auto"/>
              <w:rPr>
                <w:lang w:eastAsia="en-US"/>
              </w:rPr>
            </w:pPr>
            <w:hyperlink r:id="rId19" w:history="1">
              <w:r w:rsidR="008F5BC4">
                <w:rPr>
                  <w:rStyle w:val="a9"/>
                  <w:lang w:eastAsia="en-US"/>
                </w:rPr>
                <w:t>пункт 3.6.14-3.6.27</w:t>
              </w:r>
            </w:hyperlink>
            <w:r w:rsidR="008F5BC4">
              <w:rPr>
                <w:lang w:eastAsia="en-US"/>
              </w:rPr>
              <w:t xml:space="preserve"> Правил N 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728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34B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E17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AE3" w14:textId="77777777" w:rsidR="008F5BC4" w:rsidRDefault="008F5BC4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</w:tbl>
    <w:p w14:paraId="15F34B74" w14:textId="77777777" w:rsidR="008F5BC4" w:rsidRDefault="008F5BC4" w:rsidP="008F5BC4"/>
    <w:p w14:paraId="31A24E1A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"_____" ______________ 20__ г.</w:t>
      </w:r>
    </w:p>
    <w:p w14:paraId="3A9B0553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(дата заполнения</w:t>
      </w:r>
    </w:p>
    <w:p w14:paraId="68281EBC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проверочного листа)</w:t>
      </w:r>
    </w:p>
    <w:p w14:paraId="66300D7A" w14:textId="77777777" w:rsidR="008F5BC4" w:rsidRDefault="008F5BC4" w:rsidP="008F5BC4"/>
    <w:p w14:paraId="5C81F2D6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    _________            ____________________________</w:t>
      </w:r>
    </w:p>
    <w:p w14:paraId="004DDCB4" w14:textId="77777777" w:rsidR="008F5BC4" w:rsidRDefault="008F5BC4" w:rsidP="008F5BC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 лица, заполнившего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                (фамилия, имя, отчество</w:t>
      </w:r>
    </w:p>
    <w:p w14:paraId="46189A84" w14:textId="7FA20342" w:rsidR="008F5BC4" w:rsidRDefault="008F5BC4" w:rsidP="008F5BC4">
      <w:pPr>
        <w:autoSpaceDE w:val="0"/>
        <w:autoSpaceDN w:val="0"/>
        <w:adjustRightInd w:val="0"/>
        <w:jc w:val="center"/>
        <w:rPr>
          <w:b/>
          <w:bCs/>
        </w:rPr>
      </w:pPr>
      <w:r>
        <w:t xml:space="preserve">         проверочный </w:t>
      </w:r>
      <w:proofErr w:type="gramStart"/>
      <w:r>
        <w:t xml:space="preserve">лист)   </w:t>
      </w:r>
      <w:proofErr w:type="gramEnd"/>
      <w:r>
        <w:t xml:space="preserve">           (при наличии)       лица, заполнившего проверочный лист)</w:t>
      </w:r>
    </w:p>
    <w:p w14:paraId="0B519362" w14:textId="77777777" w:rsidR="008F5BC4" w:rsidRDefault="008F5BC4"/>
    <w:sectPr w:rsidR="008F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70"/>
    <w:rsid w:val="00067DEA"/>
    <w:rsid w:val="0035716D"/>
    <w:rsid w:val="007F1FE6"/>
    <w:rsid w:val="008A4264"/>
    <w:rsid w:val="008F5BC4"/>
    <w:rsid w:val="009B13D6"/>
    <w:rsid w:val="00B05170"/>
    <w:rsid w:val="00B33445"/>
    <w:rsid w:val="00B3784C"/>
    <w:rsid w:val="00B4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DFF6"/>
  <w15:chartTrackingRefBased/>
  <w15:docId w15:val="{CBBB4288-0D2F-4DED-9514-0ED90DAA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BC4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BC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F5BC4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iPriority w:val="99"/>
    <w:semiHidden/>
    <w:unhideWhenUsed/>
    <w:rsid w:val="008F5BC4"/>
    <w:pPr>
      <w:jc w:val="center"/>
    </w:pPr>
    <w:rPr>
      <w:rFonts w:eastAsia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semiHidden/>
    <w:rsid w:val="008F5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F5BC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8F5BC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8F5B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9">
    <w:name w:val="Гипертекстовая ссылка"/>
    <w:basedOn w:val="a0"/>
    <w:uiPriority w:val="99"/>
    <w:rsid w:val="008F5BC4"/>
    <w:rPr>
      <w:rFonts w:ascii="Times New Roman" w:hAnsi="Times New Roman" w:cs="Times New Roman" w:hint="default"/>
      <w:color w:val="106BBE"/>
    </w:rPr>
  </w:style>
  <w:style w:type="table" w:styleId="aa">
    <w:name w:val="Table Grid"/>
    <w:basedOn w:val="a1"/>
    <w:uiPriority w:val="59"/>
    <w:rsid w:val="008F5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rsid w:val="008F5BC4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334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344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2859/423" TargetMode="External"/><Relationship Id="rId13" Type="http://schemas.openxmlformats.org/officeDocument/2006/relationships/hyperlink" Target="http://internet.garant.ru/document/redirect/12132859/10511" TargetMode="External"/><Relationship Id="rId18" Type="http://schemas.openxmlformats.org/officeDocument/2006/relationships/hyperlink" Target="http://internet.garant.ru/document/redirect/12132859/10361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2132859/104" TargetMode="External"/><Relationship Id="rId12" Type="http://schemas.openxmlformats.org/officeDocument/2006/relationships/hyperlink" Target="http://internet.garant.ru/document/redirect/12132859/10322" TargetMode="External"/><Relationship Id="rId17" Type="http://schemas.openxmlformats.org/officeDocument/2006/relationships/hyperlink" Target="http://internet.garant.ru/document/redirect/12132859/10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32859/1026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32859/104115" TargetMode="External"/><Relationship Id="rId11" Type="http://schemas.openxmlformats.org/officeDocument/2006/relationships/hyperlink" Target="http://internet.garant.ru/document/redirect/12132859/10481" TargetMode="External"/><Relationship Id="rId5" Type="http://schemas.openxmlformats.org/officeDocument/2006/relationships/hyperlink" Target="http://internet.garant.ru/document/redirect/12132859/10341" TargetMode="External"/><Relationship Id="rId15" Type="http://schemas.openxmlformats.org/officeDocument/2006/relationships/hyperlink" Target="http://internet.garant.ru/document/redirect/12132859/10586" TargetMode="External"/><Relationship Id="rId10" Type="http://schemas.openxmlformats.org/officeDocument/2006/relationships/hyperlink" Target="http://internet.garant.ru/document/redirect/12132859/461" TargetMode="External"/><Relationship Id="rId19" Type="http://schemas.openxmlformats.org/officeDocument/2006/relationships/hyperlink" Target="http://internet.garant.ru/document/redirect/12132859/103614" TargetMode="External"/><Relationship Id="rId4" Type="http://schemas.openxmlformats.org/officeDocument/2006/relationships/hyperlink" Target="http://internet.garant.ru/document/redirect/12132859/10413" TargetMode="External"/><Relationship Id="rId9" Type="http://schemas.openxmlformats.org/officeDocument/2006/relationships/hyperlink" Target="http://internet.garant.ru/document/redirect/12132859/10431" TargetMode="External"/><Relationship Id="rId14" Type="http://schemas.openxmlformats.org/officeDocument/2006/relationships/hyperlink" Target="http://internet.garant.ru/document/redirect/12132859/10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2022-03-02T08:09:00Z</cp:lastPrinted>
  <dcterms:created xsi:type="dcterms:W3CDTF">2022-03-24T12:23:00Z</dcterms:created>
  <dcterms:modified xsi:type="dcterms:W3CDTF">2022-03-24T12:23:00Z</dcterms:modified>
</cp:coreProperties>
</file>